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421F" w14:textId="327E120D" w:rsidR="00127108" w:rsidRDefault="00365731">
      <w:r>
        <w:t xml:space="preserve"> </w:t>
      </w:r>
    </w:p>
    <w:p w14:paraId="6112489E" w14:textId="77777777" w:rsidR="00AB3134" w:rsidRDefault="00AB3134" w:rsidP="00AB3134">
      <w:pPr>
        <w:tabs>
          <w:tab w:val="num" w:pos="644"/>
        </w:tabs>
        <w:jc w:val="both"/>
        <w:rPr>
          <w:rFonts w:ascii="Times New Roman" w:hAnsi="Times New Roman" w:cs="Times New Roman"/>
          <w:sz w:val="22"/>
          <w:szCs w:val="22"/>
          <w:lang w:eastAsia="it-IT"/>
        </w:rPr>
      </w:pPr>
    </w:p>
    <w:p w14:paraId="5221063F" w14:textId="77777777" w:rsidR="00AB3134" w:rsidRDefault="00AB3134" w:rsidP="00AB3134">
      <w:pPr>
        <w:tabs>
          <w:tab w:val="num" w:pos="644"/>
        </w:tabs>
        <w:jc w:val="both"/>
        <w:rPr>
          <w:rFonts w:ascii="Times New Roman" w:hAnsi="Times New Roman" w:cs="Times New Roman"/>
          <w:sz w:val="22"/>
          <w:szCs w:val="22"/>
          <w:lang w:eastAsia="it-IT"/>
        </w:rPr>
      </w:pPr>
    </w:p>
    <w:p w14:paraId="17AD93DA" w14:textId="77777777" w:rsidR="00AB3134" w:rsidRDefault="00AB3134" w:rsidP="00AB3134">
      <w:pPr>
        <w:tabs>
          <w:tab w:val="num" w:pos="644"/>
        </w:tabs>
        <w:jc w:val="both"/>
        <w:rPr>
          <w:rFonts w:ascii="Times New Roman" w:hAnsi="Times New Roman" w:cs="Times New Roman"/>
          <w:sz w:val="22"/>
          <w:szCs w:val="22"/>
          <w:lang w:eastAsia="it-IT"/>
        </w:rPr>
      </w:pPr>
    </w:p>
    <w:p w14:paraId="1F3A369C" w14:textId="77777777" w:rsidR="00AB3134" w:rsidRDefault="00AB3134" w:rsidP="00AB3134">
      <w:pPr>
        <w:tabs>
          <w:tab w:val="num" w:pos="644"/>
        </w:tabs>
        <w:jc w:val="both"/>
        <w:rPr>
          <w:rFonts w:ascii="Times New Roman" w:hAnsi="Times New Roman" w:cs="Times New Roman"/>
          <w:sz w:val="22"/>
          <w:szCs w:val="22"/>
          <w:lang w:eastAsia="it-IT"/>
        </w:rPr>
      </w:pPr>
    </w:p>
    <w:p w14:paraId="1BA9A29E" w14:textId="77777777" w:rsidR="00AB3134" w:rsidRDefault="00AB3134" w:rsidP="00AB3134">
      <w:pPr>
        <w:tabs>
          <w:tab w:val="num" w:pos="644"/>
        </w:tabs>
        <w:jc w:val="both"/>
        <w:rPr>
          <w:rFonts w:ascii="Times New Roman" w:hAnsi="Times New Roman" w:cs="Times New Roman"/>
          <w:sz w:val="22"/>
          <w:szCs w:val="22"/>
          <w:lang w:eastAsia="it-IT"/>
        </w:rPr>
      </w:pPr>
    </w:p>
    <w:p w14:paraId="38C05D58" w14:textId="02AAF231" w:rsidR="002E07A2" w:rsidRPr="001301E3" w:rsidRDefault="002E07A2" w:rsidP="00AB3134">
      <w:pPr>
        <w:tabs>
          <w:tab w:val="num" w:pos="644"/>
        </w:tabs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1301E3">
        <w:rPr>
          <w:rFonts w:ascii="Times New Roman" w:hAnsi="Times New Roman" w:cs="Times New Roman"/>
          <w:sz w:val="22"/>
          <w:szCs w:val="22"/>
          <w:lang w:eastAsia="it-IT"/>
        </w:rPr>
        <w:t xml:space="preserve">Prot. </w:t>
      </w:r>
      <w:r w:rsidR="004A3CA2" w:rsidRPr="001301E3">
        <w:rPr>
          <w:rFonts w:ascii="Times New Roman" w:hAnsi="Times New Roman" w:cs="Times New Roman"/>
          <w:sz w:val="22"/>
          <w:szCs w:val="22"/>
          <w:lang w:eastAsia="it-IT"/>
        </w:rPr>
        <w:t xml:space="preserve">   </w:t>
      </w:r>
      <w:r w:rsidR="00365731">
        <w:rPr>
          <w:rFonts w:ascii="Times New Roman" w:hAnsi="Times New Roman" w:cs="Times New Roman"/>
          <w:sz w:val="22"/>
          <w:szCs w:val="22"/>
          <w:lang w:eastAsia="it-IT"/>
        </w:rPr>
        <w:t xml:space="preserve">      </w:t>
      </w:r>
      <w:r w:rsidR="00A41292">
        <w:rPr>
          <w:rFonts w:ascii="Times New Roman" w:hAnsi="Times New Roman" w:cs="Times New Roman"/>
          <w:sz w:val="22"/>
          <w:szCs w:val="22"/>
          <w:lang w:eastAsia="it-IT"/>
        </w:rPr>
        <w:t xml:space="preserve">      </w:t>
      </w:r>
      <w:r w:rsidR="00365731">
        <w:rPr>
          <w:rFonts w:ascii="Times New Roman" w:hAnsi="Times New Roman" w:cs="Times New Roman"/>
          <w:sz w:val="22"/>
          <w:szCs w:val="22"/>
          <w:lang w:eastAsia="it-IT"/>
        </w:rPr>
        <w:t xml:space="preserve"> </w:t>
      </w:r>
      <w:r w:rsidR="00A41292">
        <w:rPr>
          <w:rFonts w:ascii="Times New Roman" w:hAnsi="Times New Roman" w:cs="Times New Roman"/>
          <w:sz w:val="22"/>
          <w:szCs w:val="22"/>
          <w:lang w:eastAsia="it-IT"/>
        </w:rPr>
        <w:t>9784</w:t>
      </w:r>
      <w:r w:rsidR="00365731">
        <w:rPr>
          <w:rFonts w:ascii="Times New Roman" w:hAnsi="Times New Roman" w:cs="Times New Roman"/>
          <w:sz w:val="22"/>
          <w:szCs w:val="22"/>
          <w:lang w:eastAsia="it-IT"/>
        </w:rPr>
        <w:t xml:space="preserve">    </w:t>
      </w:r>
      <w:r w:rsidR="004A3CA2" w:rsidRPr="001301E3">
        <w:rPr>
          <w:rFonts w:ascii="Times New Roman" w:hAnsi="Times New Roman" w:cs="Times New Roman"/>
          <w:sz w:val="22"/>
          <w:szCs w:val="22"/>
          <w:lang w:eastAsia="it-IT"/>
        </w:rPr>
        <w:t xml:space="preserve">  </w:t>
      </w:r>
    </w:p>
    <w:p w14:paraId="46C9CC4A" w14:textId="3CE1E0FB" w:rsidR="002E07A2" w:rsidRDefault="002E07A2" w:rsidP="00AB3134">
      <w:pPr>
        <w:tabs>
          <w:tab w:val="num" w:pos="644"/>
        </w:tabs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1301E3">
        <w:rPr>
          <w:rFonts w:ascii="Times New Roman" w:hAnsi="Times New Roman" w:cs="Times New Roman"/>
          <w:sz w:val="22"/>
          <w:szCs w:val="22"/>
          <w:lang w:eastAsia="it-IT"/>
        </w:rPr>
        <w:t xml:space="preserve">Del     </w:t>
      </w:r>
      <w:r w:rsidR="002F3C15">
        <w:rPr>
          <w:rFonts w:ascii="Times New Roman" w:hAnsi="Times New Roman" w:cs="Times New Roman"/>
          <w:sz w:val="22"/>
          <w:szCs w:val="22"/>
          <w:lang w:eastAsia="it-IT"/>
        </w:rPr>
        <w:t xml:space="preserve">    </w:t>
      </w:r>
      <w:r w:rsidR="00AB3134">
        <w:rPr>
          <w:rFonts w:ascii="Times New Roman" w:hAnsi="Times New Roman" w:cs="Times New Roman"/>
          <w:sz w:val="22"/>
          <w:szCs w:val="22"/>
          <w:lang w:eastAsia="it-IT"/>
        </w:rPr>
        <w:t>25</w:t>
      </w:r>
      <w:r w:rsidR="002F3C15">
        <w:rPr>
          <w:rFonts w:ascii="Times New Roman" w:hAnsi="Times New Roman" w:cs="Times New Roman"/>
          <w:sz w:val="22"/>
          <w:szCs w:val="22"/>
          <w:lang w:eastAsia="it-IT"/>
        </w:rPr>
        <w:t>.0</w:t>
      </w:r>
      <w:r w:rsidR="00AB3134">
        <w:rPr>
          <w:rFonts w:ascii="Times New Roman" w:hAnsi="Times New Roman" w:cs="Times New Roman"/>
          <w:sz w:val="22"/>
          <w:szCs w:val="22"/>
          <w:lang w:eastAsia="it-IT"/>
        </w:rPr>
        <w:t>5</w:t>
      </w:r>
      <w:r w:rsidR="002F3C15">
        <w:rPr>
          <w:rFonts w:ascii="Times New Roman" w:hAnsi="Times New Roman" w:cs="Times New Roman"/>
          <w:sz w:val="22"/>
          <w:szCs w:val="22"/>
          <w:lang w:eastAsia="it-IT"/>
        </w:rPr>
        <w:t>.202</w:t>
      </w:r>
      <w:r w:rsidR="006533DC">
        <w:rPr>
          <w:rFonts w:ascii="Times New Roman" w:hAnsi="Times New Roman" w:cs="Times New Roman"/>
          <w:sz w:val="22"/>
          <w:szCs w:val="22"/>
          <w:lang w:eastAsia="it-IT"/>
        </w:rPr>
        <w:t>3</w:t>
      </w:r>
    </w:p>
    <w:p w14:paraId="303BB760" w14:textId="77777777" w:rsidR="00AB3134" w:rsidRDefault="00AB3134" w:rsidP="00A7169F">
      <w:pPr>
        <w:tabs>
          <w:tab w:val="num" w:pos="644"/>
        </w:tabs>
        <w:jc w:val="center"/>
        <w:rPr>
          <w:rFonts w:ascii="Times New Roman" w:hAnsi="Times New Roman" w:cs="Times New Roman"/>
          <w:b/>
          <w:sz w:val="22"/>
          <w:szCs w:val="22"/>
          <w:lang w:eastAsia="it-IT"/>
        </w:rPr>
      </w:pPr>
    </w:p>
    <w:p w14:paraId="528680CF" w14:textId="55D03986" w:rsidR="000E337E" w:rsidRPr="001301E3" w:rsidRDefault="00A7169F" w:rsidP="00A7169F">
      <w:pPr>
        <w:tabs>
          <w:tab w:val="num" w:pos="644"/>
        </w:tabs>
        <w:jc w:val="center"/>
        <w:rPr>
          <w:rFonts w:ascii="Times New Roman" w:hAnsi="Times New Roman" w:cs="Times New Roman"/>
          <w:b/>
          <w:sz w:val="22"/>
          <w:szCs w:val="22"/>
          <w:lang w:eastAsia="it-IT"/>
        </w:rPr>
      </w:pPr>
      <w:r w:rsidRPr="001301E3">
        <w:rPr>
          <w:rFonts w:ascii="Times New Roman" w:hAnsi="Times New Roman" w:cs="Times New Roman"/>
          <w:b/>
          <w:sz w:val="22"/>
          <w:szCs w:val="22"/>
          <w:lang w:eastAsia="it-IT"/>
        </w:rPr>
        <w:t>VERBALE</w:t>
      </w:r>
    </w:p>
    <w:p w14:paraId="3450201E" w14:textId="77777777" w:rsidR="00A7169F" w:rsidRPr="001301E3" w:rsidRDefault="00A7169F" w:rsidP="00A7169F">
      <w:pPr>
        <w:tabs>
          <w:tab w:val="num" w:pos="644"/>
        </w:tabs>
        <w:jc w:val="both"/>
        <w:rPr>
          <w:rFonts w:ascii="Times New Roman" w:hAnsi="Times New Roman" w:cs="Times New Roman"/>
          <w:sz w:val="22"/>
          <w:szCs w:val="22"/>
          <w:lang w:eastAsia="it-IT"/>
        </w:rPr>
      </w:pPr>
    </w:p>
    <w:p w14:paraId="141EE0B9" w14:textId="4C935842" w:rsidR="000E337E" w:rsidRPr="001301E3" w:rsidRDefault="00B9042F" w:rsidP="000E337E">
      <w:pPr>
        <w:tabs>
          <w:tab w:val="num" w:pos="644"/>
        </w:tabs>
        <w:jc w:val="both"/>
        <w:rPr>
          <w:rFonts w:ascii="Times New Roman" w:hAnsi="Times New Roman" w:cs="Times New Roman"/>
          <w:b/>
          <w:sz w:val="22"/>
          <w:szCs w:val="22"/>
          <w:lang w:eastAsia="it-IT"/>
        </w:rPr>
      </w:pPr>
      <w:r w:rsidRPr="001301E3">
        <w:rPr>
          <w:rFonts w:ascii="Times New Roman" w:hAnsi="Times New Roman" w:cs="Times New Roman"/>
          <w:b/>
          <w:sz w:val="22"/>
          <w:szCs w:val="22"/>
          <w:lang w:eastAsia="it-IT"/>
        </w:rPr>
        <w:t>CONTROLLO A CAMPIONE DELLE COMUNICAZIONI DI INIZIO LAVORI ASSEVERATE E COMUNICAZIONI DI INIZIO LAVORI DI CUI ALL’ART. 136 COMMA 2 DELLA LEGGE REGIONALE TOSCANA N. 65/2014 – Determina dirigenziale Servizio Pianificazione Territoriale nr. 400 del 11.07.2022.</w:t>
      </w:r>
    </w:p>
    <w:p w14:paraId="58A55AF0" w14:textId="77777777" w:rsidR="00B9042F" w:rsidRPr="001301E3" w:rsidRDefault="00B9042F" w:rsidP="000E337E">
      <w:pPr>
        <w:tabs>
          <w:tab w:val="num" w:pos="644"/>
        </w:tabs>
        <w:jc w:val="both"/>
        <w:rPr>
          <w:rFonts w:ascii="Times New Roman" w:hAnsi="Times New Roman" w:cs="Times New Roman"/>
          <w:b/>
          <w:sz w:val="22"/>
          <w:szCs w:val="22"/>
          <w:lang w:eastAsia="it-IT"/>
        </w:rPr>
      </w:pPr>
    </w:p>
    <w:p w14:paraId="4BADAC99" w14:textId="5F3CDBC1" w:rsidR="00B9042F" w:rsidRPr="001301E3" w:rsidRDefault="00B9042F" w:rsidP="00B9042F">
      <w:pPr>
        <w:tabs>
          <w:tab w:val="num" w:pos="644"/>
        </w:tabs>
        <w:jc w:val="center"/>
        <w:rPr>
          <w:rFonts w:ascii="Times New Roman" w:hAnsi="Times New Roman" w:cs="Times New Roman"/>
          <w:b/>
          <w:sz w:val="22"/>
          <w:szCs w:val="22"/>
          <w:lang w:eastAsia="it-IT"/>
        </w:rPr>
      </w:pPr>
      <w:r w:rsidRPr="001301E3">
        <w:rPr>
          <w:rFonts w:ascii="Times New Roman" w:hAnsi="Times New Roman" w:cs="Times New Roman"/>
          <w:b/>
          <w:sz w:val="22"/>
          <w:szCs w:val="22"/>
          <w:lang w:eastAsia="it-IT"/>
        </w:rPr>
        <w:t>PERIODO DI COMPETENZA PRATICHE DAL 01.0</w:t>
      </w:r>
      <w:r w:rsidR="00852D93">
        <w:rPr>
          <w:rFonts w:ascii="Times New Roman" w:hAnsi="Times New Roman" w:cs="Times New Roman"/>
          <w:b/>
          <w:sz w:val="22"/>
          <w:szCs w:val="22"/>
          <w:lang w:eastAsia="it-IT"/>
        </w:rPr>
        <w:t>1</w:t>
      </w:r>
      <w:r w:rsidRPr="001301E3">
        <w:rPr>
          <w:rFonts w:ascii="Times New Roman" w:hAnsi="Times New Roman" w:cs="Times New Roman"/>
          <w:b/>
          <w:sz w:val="22"/>
          <w:szCs w:val="22"/>
          <w:lang w:eastAsia="it-IT"/>
        </w:rPr>
        <w:t>.202</w:t>
      </w:r>
      <w:r w:rsidR="00852D93">
        <w:rPr>
          <w:rFonts w:ascii="Times New Roman" w:hAnsi="Times New Roman" w:cs="Times New Roman"/>
          <w:b/>
          <w:sz w:val="22"/>
          <w:szCs w:val="22"/>
          <w:lang w:eastAsia="it-IT"/>
        </w:rPr>
        <w:t>3</w:t>
      </w:r>
      <w:r w:rsidRPr="001301E3"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 AL </w:t>
      </w:r>
      <w:r w:rsidR="00852D93">
        <w:rPr>
          <w:rFonts w:ascii="Times New Roman" w:hAnsi="Times New Roman" w:cs="Times New Roman"/>
          <w:b/>
          <w:sz w:val="22"/>
          <w:szCs w:val="22"/>
          <w:lang w:eastAsia="it-IT"/>
        </w:rPr>
        <w:t>28</w:t>
      </w:r>
      <w:r w:rsidRPr="001301E3">
        <w:rPr>
          <w:rFonts w:ascii="Times New Roman" w:hAnsi="Times New Roman" w:cs="Times New Roman"/>
          <w:b/>
          <w:sz w:val="22"/>
          <w:szCs w:val="22"/>
          <w:lang w:eastAsia="it-IT"/>
        </w:rPr>
        <w:t>.0</w:t>
      </w:r>
      <w:r w:rsidR="00852D93">
        <w:rPr>
          <w:rFonts w:ascii="Times New Roman" w:hAnsi="Times New Roman" w:cs="Times New Roman"/>
          <w:b/>
          <w:sz w:val="22"/>
          <w:szCs w:val="22"/>
          <w:lang w:eastAsia="it-IT"/>
        </w:rPr>
        <w:t>2</w:t>
      </w:r>
      <w:r w:rsidRPr="001301E3">
        <w:rPr>
          <w:rFonts w:ascii="Times New Roman" w:hAnsi="Times New Roman" w:cs="Times New Roman"/>
          <w:b/>
          <w:sz w:val="22"/>
          <w:szCs w:val="22"/>
          <w:lang w:eastAsia="it-IT"/>
        </w:rPr>
        <w:t>.202</w:t>
      </w:r>
      <w:r w:rsidR="00852D93">
        <w:rPr>
          <w:rFonts w:ascii="Times New Roman" w:hAnsi="Times New Roman" w:cs="Times New Roman"/>
          <w:b/>
          <w:sz w:val="22"/>
          <w:szCs w:val="22"/>
          <w:lang w:eastAsia="it-IT"/>
        </w:rPr>
        <w:t>3</w:t>
      </w:r>
    </w:p>
    <w:p w14:paraId="60573DFD" w14:textId="77777777" w:rsidR="002F3C15" w:rsidRDefault="00BF3A60" w:rsidP="000E337E">
      <w:pPr>
        <w:tabs>
          <w:tab w:val="num" w:pos="644"/>
        </w:tabs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</w:p>
    <w:p w14:paraId="659318A4" w14:textId="0DF1F046" w:rsidR="00C16736" w:rsidRPr="001301E3" w:rsidRDefault="00BF3A60" w:rsidP="000E337E">
      <w:pPr>
        <w:tabs>
          <w:tab w:val="num" w:pos="644"/>
        </w:tabs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</w:p>
    <w:p w14:paraId="5A9E9E00" w14:textId="385A1249" w:rsidR="00B9042F" w:rsidRPr="001301E3" w:rsidRDefault="00B9042F" w:rsidP="000E337E">
      <w:pPr>
        <w:tabs>
          <w:tab w:val="num" w:pos="644"/>
        </w:tabs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1301E3">
        <w:rPr>
          <w:rFonts w:ascii="Times New Roman" w:hAnsi="Times New Roman" w:cs="Times New Roman"/>
          <w:sz w:val="22"/>
          <w:szCs w:val="22"/>
          <w:lang w:eastAsia="it-IT"/>
        </w:rPr>
        <w:t xml:space="preserve">In </w:t>
      </w:r>
      <w:r w:rsidR="00172C22" w:rsidRPr="001301E3">
        <w:rPr>
          <w:rFonts w:ascii="Times New Roman" w:hAnsi="Times New Roman" w:cs="Times New Roman"/>
          <w:sz w:val="22"/>
          <w:szCs w:val="22"/>
          <w:lang w:eastAsia="it-IT"/>
        </w:rPr>
        <w:t xml:space="preserve">esecuzione alla determinazione sopra richiamata in oggetto, i dipendenti </w:t>
      </w:r>
      <w:proofErr w:type="spellStart"/>
      <w:r w:rsidR="00172C22" w:rsidRPr="001301E3">
        <w:rPr>
          <w:rFonts w:ascii="Times New Roman" w:hAnsi="Times New Roman" w:cs="Times New Roman"/>
          <w:sz w:val="22"/>
          <w:szCs w:val="22"/>
          <w:lang w:eastAsia="it-IT"/>
        </w:rPr>
        <w:t>rag.</w:t>
      </w:r>
      <w:r w:rsidR="002F3C15">
        <w:rPr>
          <w:rFonts w:ascii="Times New Roman" w:hAnsi="Times New Roman" w:cs="Times New Roman"/>
          <w:sz w:val="22"/>
          <w:szCs w:val="22"/>
          <w:lang w:eastAsia="it-IT"/>
        </w:rPr>
        <w:t>r</w:t>
      </w:r>
      <w:r w:rsidR="00172C22" w:rsidRPr="001301E3">
        <w:rPr>
          <w:rFonts w:ascii="Times New Roman" w:hAnsi="Times New Roman" w:cs="Times New Roman"/>
          <w:sz w:val="22"/>
          <w:szCs w:val="22"/>
          <w:lang w:eastAsia="it-IT"/>
        </w:rPr>
        <w:t>a</w:t>
      </w:r>
      <w:proofErr w:type="spellEnd"/>
      <w:r w:rsidR="00172C22" w:rsidRPr="001301E3">
        <w:rPr>
          <w:rFonts w:ascii="Times New Roman" w:hAnsi="Times New Roman" w:cs="Times New Roman"/>
          <w:sz w:val="22"/>
          <w:szCs w:val="22"/>
          <w:lang w:eastAsia="it-IT"/>
        </w:rPr>
        <w:t xml:space="preserve"> Silvana Pisani – Istruttore Amministrativo ed il geom. Andrea </w:t>
      </w:r>
      <w:proofErr w:type="spellStart"/>
      <w:r w:rsidR="00172C22" w:rsidRPr="001301E3">
        <w:rPr>
          <w:rFonts w:ascii="Times New Roman" w:hAnsi="Times New Roman" w:cs="Times New Roman"/>
          <w:sz w:val="22"/>
          <w:szCs w:val="22"/>
          <w:lang w:eastAsia="it-IT"/>
        </w:rPr>
        <w:t>Tolari</w:t>
      </w:r>
      <w:proofErr w:type="spellEnd"/>
      <w:r w:rsidR="00172C22" w:rsidRPr="001301E3">
        <w:rPr>
          <w:rFonts w:ascii="Times New Roman" w:hAnsi="Times New Roman" w:cs="Times New Roman"/>
          <w:sz w:val="22"/>
          <w:szCs w:val="22"/>
          <w:lang w:eastAsia="it-IT"/>
        </w:rPr>
        <w:t xml:space="preserve"> – Istruttore Tecnico,</w:t>
      </w:r>
      <w:r w:rsidR="002F3C15">
        <w:rPr>
          <w:rFonts w:ascii="Times New Roman" w:hAnsi="Times New Roman" w:cs="Times New Roman"/>
          <w:sz w:val="22"/>
          <w:szCs w:val="22"/>
          <w:lang w:eastAsia="it-IT"/>
        </w:rPr>
        <w:t xml:space="preserve"> </w:t>
      </w:r>
      <w:r w:rsidR="00172C22" w:rsidRPr="001301E3">
        <w:rPr>
          <w:rFonts w:ascii="Times New Roman" w:hAnsi="Times New Roman" w:cs="Times New Roman"/>
          <w:sz w:val="22"/>
          <w:szCs w:val="22"/>
          <w:lang w:eastAsia="it-IT"/>
        </w:rPr>
        <w:t>si sono riuniti nella data sotto elencata</w:t>
      </w:r>
      <w:r w:rsidR="002F3C15">
        <w:rPr>
          <w:rFonts w:ascii="Times New Roman" w:hAnsi="Times New Roman" w:cs="Times New Roman"/>
          <w:sz w:val="22"/>
          <w:szCs w:val="22"/>
          <w:lang w:eastAsia="it-IT"/>
        </w:rPr>
        <w:t xml:space="preserve"> </w:t>
      </w:r>
      <w:r w:rsidR="00EA7535" w:rsidRPr="001301E3">
        <w:rPr>
          <w:rFonts w:ascii="Times New Roman" w:hAnsi="Times New Roman" w:cs="Times New Roman"/>
          <w:sz w:val="22"/>
          <w:szCs w:val="22"/>
          <w:lang w:eastAsia="it-IT"/>
        </w:rPr>
        <w:t>al fine di estrarre le pratiche, divise per tipologia, CIL, CILA  e CILAS presentate al protocollo generale dell’ente tra il 01.0</w:t>
      </w:r>
      <w:r w:rsidR="00AB3134">
        <w:rPr>
          <w:rFonts w:ascii="Times New Roman" w:hAnsi="Times New Roman" w:cs="Times New Roman"/>
          <w:sz w:val="22"/>
          <w:szCs w:val="22"/>
          <w:lang w:eastAsia="it-IT"/>
        </w:rPr>
        <w:t>3</w:t>
      </w:r>
      <w:r w:rsidR="00EA7535" w:rsidRPr="001301E3">
        <w:rPr>
          <w:rFonts w:ascii="Times New Roman" w:hAnsi="Times New Roman" w:cs="Times New Roman"/>
          <w:sz w:val="22"/>
          <w:szCs w:val="22"/>
          <w:lang w:eastAsia="it-IT"/>
        </w:rPr>
        <w:t>.202</w:t>
      </w:r>
      <w:r w:rsidR="006533DC">
        <w:rPr>
          <w:rFonts w:ascii="Times New Roman" w:hAnsi="Times New Roman" w:cs="Times New Roman"/>
          <w:sz w:val="22"/>
          <w:szCs w:val="22"/>
          <w:lang w:eastAsia="it-IT"/>
        </w:rPr>
        <w:t>3</w:t>
      </w:r>
      <w:r w:rsidR="00EA7535" w:rsidRPr="001301E3">
        <w:rPr>
          <w:rFonts w:ascii="Times New Roman" w:hAnsi="Times New Roman" w:cs="Times New Roman"/>
          <w:sz w:val="22"/>
          <w:szCs w:val="22"/>
          <w:lang w:eastAsia="it-IT"/>
        </w:rPr>
        <w:t xml:space="preserve"> ed il </w:t>
      </w:r>
      <w:r w:rsidR="00AB3134">
        <w:rPr>
          <w:rFonts w:ascii="Times New Roman" w:hAnsi="Times New Roman" w:cs="Times New Roman"/>
          <w:sz w:val="22"/>
          <w:szCs w:val="22"/>
          <w:lang w:eastAsia="it-IT"/>
        </w:rPr>
        <w:t>30</w:t>
      </w:r>
      <w:r w:rsidR="00EA7535" w:rsidRPr="001301E3">
        <w:rPr>
          <w:rFonts w:ascii="Times New Roman" w:hAnsi="Times New Roman" w:cs="Times New Roman"/>
          <w:sz w:val="22"/>
          <w:szCs w:val="22"/>
          <w:lang w:eastAsia="it-IT"/>
        </w:rPr>
        <w:t>.0</w:t>
      </w:r>
      <w:r w:rsidR="00AB3134">
        <w:rPr>
          <w:rFonts w:ascii="Times New Roman" w:hAnsi="Times New Roman" w:cs="Times New Roman"/>
          <w:sz w:val="22"/>
          <w:szCs w:val="22"/>
          <w:lang w:eastAsia="it-IT"/>
        </w:rPr>
        <w:t>4</w:t>
      </w:r>
      <w:r w:rsidR="002F3C15">
        <w:rPr>
          <w:rFonts w:ascii="Times New Roman" w:hAnsi="Times New Roman" w:cs="Times New Roman"/>
          <w:sz w:val="22"/>
          <w:szCs w:val="22"/>
          <w:lang w:eastAsia="it-IT"/>
        </w:rPr>
        <w:t>.</w:t>
      </w:r>
      <w:r w:rsidR="00EA7535" w:rsidRPr="001301E3">
        <w:rPr>
          <w:rFonts w:ascii="Times New Roman" w:hAnsi="Times New Roman" w:cs="Times New Roman"/>
          <w:sz w:val="22"/>
          <w:szCs w:val="22"/>
          <w:lang w:eastAsia="it-IT"/>
        </w:rPr>
        <w:t>202</w:t>
      </w:r>
      <w:r w:rsidR="006533DC">
        <w:rPr>
          <w:rFonts w:ascii="Times New Roman" w:hAnsi="Times New Roman" w:cs="Times New Roman"/>
          <w:sz w:val="22"/>
          <w:szCs w:val="22"/>
          <w:lang w:eastAsia="it-IT"/>
        </w:rPr>
        <w:t>3</w:t>
      </w:r>
      <w:r w:rsidR="002F3C15">
        <w:rPr>
          <w:rFonts w:ascii="Times New Roman" w:hAnsi="Times New Roman" w:cs="Times New Roman"/>
          <w:sz w:val="22"/>
          <w:szCs w:val="22"/>
          <w:lang w:eastAsia="it-IT"/>
        </w:rPr>
        <w:t>,</w:t>
      </w:r>
      <w:r w:rsidR="00EA7535" w:rsidRPr="001301E3">
        <w:rPr>
          <w:rFonts w:ascii="Times New Roman" w:hAnsi="Times New Roman" w:cs="Times New Roman"/>
          <w:sz w:val="22"/>
          <w:szCs w:val="22"/>
          <w:lang w:eastAsia="it-IT"/>
        </w:rPr>
        <w:t xml:space="preserve"> ed effettuare in forma casuale, come dettagliato nella determina di riferimento, il controllo d cui trattasi, tramite applicazione informatica, utilizzando un foglio di lavoro “</w:t>
      </w:r>
      <w:r w:rsidR="002F3C15">
        <w:rPr>
          <w:rFonts w:ascii="Times New Roman" w:hAnsi="Times New Roman" w:cs="Times New Roman"/>
          <w:sz w:val="22"/>
          <w:szCs w:val="22"/>
          <w:lang w:eastAsia="it-IT"/>
        </w:rPr>
        <w:t>E</w:t>
      </w:r>
      <w:r w:rsidR="00EA7535" w:rsidRPr="001301E3">
        <w:rPr>
          <w:rFonts w:ascii="Times New Roman" w:hAnsi="Times New Roman" w:cs="Times New Roman"/>
          <w:sz w:val="22"/>
          <w:szCs w:val="22"/>
          <w:lang w:eastAsia="it-IT"/>
        </w:rPr>
        <w:t>xcel” opportunamente configurato per l’esecuzione.</w:t>
      </w:r>
    </w:p>
    <w:p w14:paraId="50140CD8" w14:textId="77777777" w:rsidR="00EA7535" w:rsidRPr="001301E3" w:rsidRDefault="00EA7535" w:rsidP="000E337E">
      <w:pPr>
        <w:tabs>
          <w:tab w:val="num" w:pos="644"/>
        </w:tabs>
        <w:jc w:val="both"/>
        <w:rPr>
          <w:rFonts w:ascii="Times New Roman" w:hAnsi="Times New Roman" w:cs="Times New Roman"/>
          <w:sz w:val="22"/>
          <w:szCs w:val="22"/>
          <w:lang w:eastAsia="it-IT"/>
        </w:rPr>
      </w:pPr>
    </w:p>
    <w:p w14:paraId="4FA38110" w14:textId="745AAA24" w:rsidR="00EA7535" w:rsidRPr="001301E3" w:rsidRDefault="00EA7535" w:rsidP="000E337E">
      <w:pPr>
        <w:tabs>
          <w:tab w:val="num" w:pos="644"/>
        </w:tabs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1301E3">
        <w:rPr>
          <w:rFonts w:ascii="Times New Roman" w:hAnsi="Times New Roman" w:cs="Times New Roman"/>
          <w:sz w:val="22"/>
          <w:szCs w:val="22"/>
          <w:lang w:eastAsia="it-IT"/>
        </w:rPr>
        <w:t xml:space="preserve">In data </w:t>
      </w:r>
      <w:r w:rsidR="00AB3134">
        <w:rPr>
          <w:rFonts w:ascii="Times New Roman" w:hAnsi="Times New Roman" w:cs="Times New Roman"/>
          <w:b/>
          <w:sz w:val="22"/>
          <w:szCs w:val="22"/>
          <w:lang w:eastAsia="it-IT"/>
        </w:rPr>
        <w:t>24</w:t>
      </w:r>
      <w:r w:rsidRPr="002F3C15">
        <w:rPr>
          <w:rFonts w:ascii="Times New Roman" w:hAnsi="Times New Roman" w:cs="Times New Roman"/>
          <w:b/>
          <w:sz w:val="22"/>
          <w:szCs w:val="22"/>
          <w:lang w:eastAsia="it-IT"/>
        </w:rPr>
        <w:t>.0</w:t>
      </w:r>
      <w:r w:rsidR="00AB3134">
        <w:rPr>
          <w:rFonts w:ascii="Times New Roman" w:hAnsi="Times New Roman" w:cs="Times New Roman"/>
          <w:b/>
          <w:sz w:val="22"/>
          <w:szCs w:val="22"/>
          <w:lang w:eastAsia="it-IT"/>
        </w:rPr>
        <w:t>5</w:t>
      </w:r>
      <w:r w:rsidRPr="002F3C15">
        <w:rPr>
          <w:rFonts w:ascii="Times New Roman" w:hAnsi="Times New Roman" w:cs="Times New Roman"/>
          <w:b/>
          <w:sz w:val="22"/>
          <w:szCs w:val="22"/>
          <w:lang w:eastAsia="it-IT"/>
        </w:rPr>
        <w:t>.202</w:t>
      </w:r>
      <w:r w:rsidR="006533DC">
        <w:rPr>
          <w:rFonts w:ascii="Times New Roman" w:hAnsi="Times New Roman" w:cs="Times New Roman"/>
          <w:b/>
          <w:sz w:val="22"/>
          <w:szCs w:val="22"/>
          <w:lang w:eastAsia="it-IT"/>
        </w:rPr>
        <w:t>3</w:t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 xml:space="preserve"> gli stessi hanno individuato:</w:t>
      </w:r>
    </w:p>
    <w:p w14:paraId="4E9B2365" w14:textId="77777777" w:rsidR="00EA7535" w:rsidRPr="001301E3" w:rsidRDefault="00EA7535" w:rsidP="000E337E">
      <w:pPr>
        <w:tabs>
          <w:tab w:val="num" w:pos="644"/>
        </w:tabs>
        <w:jc w:val="both"/>
        <w:rPr>
          <w:rFonts w:ascii="Times New Roman" w:hAnsi="Times New Roman" w:cs="Times New Roman"/>
          <w:sz w:val="22"/>
          <w:szCs w:val="22"/>
          <w:lang w:eastAsia="it-IT"/>
        </w:rPr>
      </w:pPr>
    </w:p>
    <w:p w14:paraId="7A1F9127" w14:textId="5418322B" w:rsidR="00EA7535" w:rsidRPr="001301E3" w:rsidRDefault="00EA7535" w:rsidP="002F3C15">
      <w:pPr>
        <w:tabs>
          <w:tab w:val="num" w:pos="644"/>
        </w:tabs>
        <w:spacing w:after="120"/>
        <w:jc w:val="both"/>
        <w:rPr>
          <w:rFonts w:ascii="Times New Roman" w:hAnsi="Times New Roman" w:cs="Times New Roman"/>
          <w:b/>
          <w:sz w:val="22"/>
          <w:szCs w:val="22"/>
          <w:lang w:eastAsia="it-IT"/>
        </w:rPr>
      </w:pPr>
      <w:r w:rsidRPr="001301E3"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n. </w:t>
      </w:r>
      <w:r w:rsidR="00AB3134">
        <w:rPr>
          <w:rFonts w:ascii="Times New Roman" w:hAnsi="Times New Roman" w:cs="Times New Roman"/>
          <w:b/>
          <w:sz w:val="22"/>
          <w:szCs w:val="22"/>
          <w:lang w:eastAsia="it-IT"/>
        </w:rPr>
        <w:t>0</w:t>
      </w:r>
      <w:r w:rsidR="00D25F5D" w:rsidRPr="001301E3"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 CIL </w:t>
      </w:r>
    </w:p>
    <w:p w14:paraId="0878F8FF" w14:textId="77777777" w:rsidR="00AB3134" w:rsidRDefault="00D25F5D" w:rsidP="002F3C15">
      <w:pPr>
        <w:tabs>
          <w:tab w:val="num" w:pos="644"/>
        </w:tabs>
        <w:spacing w:after="120"/>
        <w:jc w:val="both"/>
        <w:rPr>
          <w:rFonts w:ascii="Times New Roman" w:hAnsi="Times New Roman" w:cs="Times New Roman"/>
          <w:b/>
          <w:sz w:val="22"/>
          <w:szCs w:val="22"/>
          <w:lang w:eastAsia="it-IT"/>
        </w:rPr>
      </w:pPr>
      <w:r w:rsidRPr="001301E3"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n. </w:t>
      </w:r>
      <w:r w:rsidR="00AB3134">
        <w:rPr>
          <w:rFonts w:ascii="Times New Roman" w:hAnsi="Times New Roman" w:cs="Times New Roman"/>
          <w:b/>
          <w:sz w:val="22"/>
          <w:szCs w:val="22"/>
          <w:lang w:eastAsia="it-IT"/>
        </w:rPr>
        <w:t>2</w:t>
      </w:r>
      <w:r w:rsidR="00E17074">
        <w:rPr>
          <w:rFonts w:ascii="Times New Roman" w:hAnsi="Times New Roman" w:cs="Times New Roman"/>
          <w:b/>
          <w:sz w:val="22"/>
          <w:szCs w:val="22"/>
          <w:lang w:eastAsia="it-IT"/>
        </w:rPr>
        <w:t>1</w:t>
      </w:r>
      <w:r w:rsidRPr="001301E3"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 CILA </w:t>
      </w:r>
      <w:bookmarkStart w:id="0" w:name="_Hlk135833681"/>
      <w:r w:rsidRPr="001301E3">
        <w:rPr>
          <w:rFonts w:ascii="Times New Roman" w:hAnsi="Times New Roman" w:cs="Times New Roman"/>
          <w:b/>
          <w:sz w:val="22"/>
          <w:szCs w:val="22"/>
          <w:lang w:eastAsia="it-IT"/>
        </w:rPr>
        <w:t>ed estratto casualmente a sorte</w:t>
      </w:r>
      <w:r w:rsidR="00E17074"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 (il 10% come da regolamento)</w:t>
      </w:r>
      <w:r w:rsidRPr="001301E3"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 nr. </w:t>
      </w:r>
      <w:r w:rsidR="00AB3134">
        <w:rPr>
          <w:rFonts w:ascii="Times New Roman" w:hAnsi="Times New Roman" w:cs="Times New Roman"/>
          <w:b/>
          <w:sz w:val="22"/>
          <w:szCs w:val="22"/>
          <w:lang w:eastAsia="it-IT"/>
        </w:rPr>
        <w:t>3</w:t>
      </w:r>
      <w:r w:rsidRPr="001301E3"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 </w:t>
      </w:r>
      <w:proofErr w:type="gramStart"/>
      <w:r w:rsidRPr="001301E3">
        <w:rPr>
          <w:rFonts w:ascii="Times New Roman" w:hAnsi="Times New Roman" w:cs="Times New Roman"/>
          <w:b/>
          <w:sz w:val="22"/>
          <w:szCs w:val="22"/>
          <w:lang w:eastAsia="it-IT"/>
        </w:rPr>
        <w:t>pratiche :</w:t>
      </w:r>
      <w:proofErr w:type="gramEnd"/>
      <w:r w:rsidRPr="001301E3"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 </w:t>
      </w:r>
    </w:p>
    <w:p w14:paraId="421E547F" w14:textId="1DFCFC82" w:rsidR="00D25F5D" w:rsidRPr="001301E3" w:rsidRDefault="00D25F5D" w:rsidP="002F3C15">
      <w:pPr>
        <w:tabs>
          <w:tab w:val="num" w:pos="644"/>
        </w:tabs>
        <w:spacing w:after="120"/>
        <w:jc w:val="both"/>
        <w:rPr>
          <w:rFonts w:ascii="Times New Roman" w:hAnsi="Times New Roman" w:cs="Times New Roman"/>
          <w:b/>
          <w:sz w:val="22"/>
          <w:szCs w:val="22"/>
          <w:lang w:eastAsia="it-IT"/>
        </w:rPr>
      </w:pPr>
      <w:r w:rsidRPr="001301E3"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P.E. </w:t>
      </w:r>
      <w:bookmarkEnd w:id="0"/>
      <w:r w:rsidR="00AB3134">
        <w:rPr>
          <w:rFonts w:ascii="Times New Roman" w:hAnsi="Times New Roman" w:cs="Times New Roman"/>
          <w:b/>
          <w:sz w:val="22"/>
          <w:szCs w:val="22"/>
          <w:lang w:eastAsia="it-IT"/>
        </w:rPr>
        <w:t>n. 60, n.</w:t>
      </w:r>
      <w:r w:rsidRPr="001301E3"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 </w:t>
      </w:r>
      <w:r w:rsidR="00AB3134">
        <w:rPr>
          <w:rFonts w:ascii="Times New Roman" w:hAnsi="Times New Roman" w:cs="Times New Roman"/>
          <w:b/>
          <w:sz w:val="22"/>
          <w:szCs w:val="22"/>
          <w:lang w:eastAsia="it-IT"/>
        </w:rPr>
        <w:t>55 e n. 94</w:t>
      </w:r>
    </w:p>
    <w:p w14:paraId="12F49F3D" w14:textId="16C5EFD6" w:rsidR="00D25F5D" w:rsidRPr="001301E3" w:rsidRDefault="00D25F5D" w:rsidP="002F3C15">
      <w:pPr>
        <w:tabs>
          <w:tab w:val="num" w:pos="644"/>
        </w:tabs>
        <w:spacing w:after="120"/>
        <w:jc w:val="both"/>
        <w:rPr>
          <w:rFonts w:ascii="Times New Roman" w:hAnsi="Times New Roman" w:cs="Times New Roman"/>
          <w:b/>
          <w:sz w:val="22"/>
          <w:szCs w:val="22"/>
          <w:lang w:eastAsia="it-IT"/>
        </w:rPr>
      </w:pPr>
      <w:r w:rsidRPr="001301E3"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n. </w:t>
      </w:r>
      <w:r w:rsidR="00AB3134">
        <w:rPr>
          <w:rFonts w:ascii="Times New Roman" w:hAnsi="Times New Roman" w:cs="Times New Roman"/>
          <w:b/>
          <w:sz w:val="22"/>
          <w:szCs w:val="22"/>
          <w:lang w:eastAsia="it-IT"/>
        </w:rPr>
        <w:t>2</w:t>
      </w:r>
      <w:r w:rsidRPr="001301E3"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 CILAS </w:t>
      </w:r>
      <w:r w:rsidR="00AB3134" w:rsidRPr="001301E3">
        <w:rPr>
          <w:rFonts w:ascii="Times New Roman" w:hAnsi="Times New Roman" w:cs="Times New Roman"/>
          <w:b/>
          <w:sz w:val="22"/>
          <w:szCs w:val="22"/>
          <w:lang w:eastAsia="it-IT"/>
        </w:rPr>
        <w:t>ed estratto casualmente a sorte</w:t>
      </w:r>
      <w:r w:rsidR="00AB3134"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 (il 10% come da regolamento)</w:t>
      </w:r>
      <w:r w:rsidR="00AB3134" w:rsidRPr="001301E3"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 nr. </w:t>
      </w:r>
      <w:r w:rsidR="00AB3134">
        <w:rPr>
          <w:rFonts w:ascii="Times New Roman" w:hAnsi="Times New Roman" w:cs="Times New Roman"/>
          <w:b/>
          <w:sz w:val="22"/>
          <w:szCs w:val="22"/>
          <w:lang w:eastAsia="it-IT"/>
        </w:rPr>
        <w:t>1</w:t>
      </w:r>
      <w:r w:rsidR="00AB3134" w:rsidRPr="001301E3"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 </w:t>
      </w:r>
      <w:proofErr w:type="gramStart"/>
      <w:r w:rsidR="00AB3134" w:rsidRPr="001301E3">
        <w:rPr>
          <w:rFonts w:ascii="Times New Roman" w:hAnsi="Times New Roman" w:cs="Times New Roman"/>
          <w:b/>
          <w:sz w:val="22"/>
          <w:szCs w:val="22"/>
          <w:lang w:eastAsia="it-IT"/>
        </w:rPr>
        <w:t>pratiche :</w:t>
      </w:r>
      <w:proofErr w:type="gramEnd"/>
      <w:r w:rsidR="00AB3134" w:rsidRPr="001301E3"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 P.E.</w:t>
      </w:r>
      <w:r w:rsidR="00AB3134"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 </w:t>
      </w:r>
      <w:r w:rsidR="00C97186"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n. </w:t>
      </w:r>
      <w:r w:rsidR="00AB3134">
        <w:rPr>
          <w:rFonts w:ascii="Times New Roman" w:hAnsi="Times New Roman" w:cs="Times New Roman"/>
          <w:b/>
          <w:sz w:val="22"/>
          <w:szCs w:val="22"/>
          <w:lang w:eastAsia="it-IT"/>
        </w:rPr>
        <w:t>51</w:t>
      </w:r>
    </w:p>
    <w:p w14:paraId="122046A9" w14:textId="77777777" w:rsidR="00B9042F" w:rsidRPr="001301E3" w:rsidRDefault="00B9042F" w:rsidP="000E337E">
      <w:pPr>
        <w:tabs>
          <w:tab w:val="num" w:pos="644"/>
        </w:tabs>
        <w:jc w:val="both"/>
        <w:rPr>
          <w:rFonts w:ascii="Times New Roman" w:hAnsi="Times New Roman" w:cs="Times New Roman"/>
          <w:sz w:val="22"/>
          <w:szCs w:val="22"/>
          <w:lang w:eastAsia="it-IT"/>
        </w:rPr>
      </w:pPr>
    </w:p>
    <w:p w14:paraId="55E3E997" w14:textId="45905D9E" w:rsidR="00D25F5D" w:rsidRPr="001301E3" w:rsidRDefault="00D25F5D" w:rsidP="000E337E">
      <w:pPr>
        <w:tabs>
          <w:tab w:val="num" w:pos="644"/>
        </w:tabs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1301E3">
        <w:rPr>
          <w:rFonts w:ascii="Times New Roman" w:hAnsi="Times New Roman" w:cs="Times New Roman"/>
          <w:sz w:val="22"/>
          <w:szCs w:val="22"/>
          <w:lang w:eastAsia="it-IT"/>
        </w:rPr>
        <w:t>Al presente verbale vengono allegate a formarne parte integrante e sostanziale i</w:t>
      </w:r>
      <w:r w:rsidR="00E17074">
        <w:rPr>
          <w:rFonts w:ascii="Times New Roman" w:hAnsi="Times New Roman" w:cs="Times New Roman"/>
          <w:sz w:val="22"/>
          <w:szCs w:val="22"/>
          <w:lang w:eastAsia="it-IT"/>
        </w:rPr>
        <w:t>l</w:t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 xml:space="preserve"> fogli</w:t>
      </w:r>
      <w:r w:rsidR="00E17074">
        <w:rPr>
          <w:rFonts w:ascii="Times New Roman" w:hAnsi="Times New Roman" w:cs="Times New Roman"/>
          <w:sz w:val="22"/>
          <w:szCs w:val="22"/>
          <w:lang w:eastAsia="it-IT"/>
        </w:rPr>
        <w:t>o</w:t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 xml:space="preserve"> di lavoro </w:t>
      </w:r>
      <w:proofErr w:type="spellStart"/>
      <w:r w:rsidR="00E17074">
        <w:rPr>
          <w:rFonts w:ascii="Times New Roman" w:hAnsi="Times New Roman" w:cs="Times New Roman"/>
          <w:sz w:val="22"/>
          <w:szCs w:val="22"/>
          <w:lang w:eastAsia="it-IT"/>
        </w:rPr>
        <w:t>excell</w:t>
      </w:r>
      <w:proofErr w:type="spellEnd"/>
      <w:r w:rsidR="00E17074">
        <w:rPr>
          <w:rFonts w:ascii="Times New Roman" w:hAnsi="Times New Roman" w:cs="Times New Roman"/>
          <w:sz w:val="22"/>
          <w:szCs w:val="22"/>
          <w:lang w:eastAsia="it-IT"/>
        </w:rPr>
        <w:t xml:space="preserve"> </w:t>
      </w:r>
      <w:r w:rsidR="002F3C15">
        <w:rPr>
          <w:rFonts w:ascii="Times New Roman" w:hAnsi="Times New Roman" w:cs="Times New Roman"/>
          <w:sz w:val="22"/>
          <w:szCs w:val="22"/>
          <w:lang w:eastAsia="it-IT"/>
        </w:rPr>
        <w:t>prodott</w:t>
      </w:r>
      <w:r w:rsidR="00E17074">
        <w:rPr>
          <w:rFonts w:ascii="Times New Roman" w:hAnsi="Times New Roman" w:cs="Times New Roman"/>
          <w:sz w:val="22"/>
          <w:szCs w:val="22"/>
          <w:lang w:eastAsia="it-IT"/>
        </w:rPr>
        <w:t>o</w:t>
      </w:r>
      <w:r w:rsidR="002F3C15">
        <w:rPr>
          <w:rFonts w:ascii="Times New Roman" w:hAnsi="Times New Roman" w:cs="Times New Roman"/>
          <w:sz w:val="22"/>
          <w:szCs w:val="22"/>
          <w:lang w:eastAsia="it-IT"/>
        </w:rPr>
        <w:t>.</w:t>
      </w:r>
    </w:p>
    <w:p w14:paraId="2385241E" w14:textId="77777777" w:rsidR="00D25F5D" w:rsidRPr="001301E3" w:rsidRDefault="00D25F5D" w:rsidP="000E337E">
      <w:pPr>
        <w:tabs>
          <w:tab w:val="num" w:pos="644"/>
        </w:tabs>
        <w:jc w:val="both"/>
        <w:rPr>
          <w:rFonts w:ascii="Times New Roman" w:hAnsi="Times New Roman" w:cs="Times New Roman"/>
          <w:sz w:val="22"/>
          <w:szCs w:val="22"/>
          <w:lang w:eastAsia="it-IT"/>
        </w:rPr>
      </w:pPr>
    </w:p>
    <w:p w14:paraId="0BC9412F" w14:textId="36156FCA" w:rsidR="00D25F5D" w:rsidRPr="001301E3" w:rsidRDefault="00D25F5D" w:rsidP="000E337E">
      <w:pPr>
        <w:tabs>
          <w:tab w:val="num" w:pos="644"/>
        </w:tabs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1301E3">
        <w:rPr>
          <w:rFonts w:ascii="Times New Roman" w:hAnsi="Times New Roman" w:cs="Times New Roman"/>
          <w:sz w:val="22"/>
          <w:szCs w:val="22"/>
          <w:lang w:eastAsia="it-IT"/>
        </w:rPr>
        <w:t xml:space="preserve">Si </w:t>
      </w:r>
      <w:proofErr w:type="spellStart"/>
      <w:r w:rsidRPr="001301E3">
        <w:rPr>
          <w:rFonts w:ascii="Times New Roman" w:hAnsi="Times New Roman" w:cs="Times New Roman"/>
          <w:sz w:val="22"/>
          <w:szCs w:val="22"/>
          <w:lang w:eastAsia="it-IT"/>
        </w:rPr>
        <w:t>da</w:t>
      </w:r>
      <w:proofErr w:type="spellEnd"/>
      <w:r w:rsidRPr="001301E3">
        <w:rPr>
          <w:rFonts w:ascii="Times New Roman" w:hAnsi="Times New Roman" w:cs="Times New Roman"/>
          <w:sz w:val="22"/>
          <w:szCs w:val="22"/>
          <w:lang w:eastAsia="it-IT"/>
        </w:rPr>
        <w:t xml:space="preserve"> altresì atto che:</w:t>
      </w:r>
    </w:p>
    <w:p w14:paraId="42D6660A" w14:textId="20BF6DC9" w:rsidR="00D25F5D" w:rsidRPr="001301E3" w:rsidRDefault="00D25F5D" w:rsidP="00D25F5D">
      <w:pPr>
        <w:pStyle w:val="Paragrafoelenco"/>
        <w:numPr>
          <w:ilvl w:val="0"/>
          <w:numId w:val="6"/>
        </w:numPr>
        <w:tabs>
          <w:tab w:val="num" w:pos="644"/>
        </w:tabs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1301E3">
        <w:rPr>
          <w:rFonts w:ascii="Times New Roman" w:hAnsi="Times New Roman" w:cs="Times New Roman"/>
          <w:sz w:val="22"/>
          <w:szCs w:val="22"/>
          <w:lang w:eastAsia="it-IT"/>
        </w:rPr>
        <w:t xml:space="preserve">Il geom. Andrea </w:t>
      </w:r>
      <w:proofErr w:type="spellStart"/>
      <w:r w:rsidRPr="001301E3">
        <w:rPr>
          <w:rFonts w:ascii="Times New Roman" w:hAnsi="Times New Roman" w:cs="Times New Roman"/>
          <w:sz w:val="22"/>
          <w:szCs w:val="22"/>
          <w:lang w:eastAsia="it-IT"/>
        </w:rPr>
        <w:t>Tolari</w:t>
      </w:r>
      <w:proofErr w:type="spellEnd"/>
      <w:r w:rsidRPr="001301E3">
        <w:rPr>
          <w:rFonts w:ascii="Times New Roman" w:hAnsi="Times New Roman" w:cs="Times New Roman"/>
          <w:sz w:val="22"/>
          <w:szCs w:val="22"/>
          <w:lang w:eastAsia="it-IT"/>
        </w:rPr>
        <w:t xml:space="preserve"> provvederà alla verifica nel suo complesso delle pratiche sorteggiate.</w:t>
      </w:r>
    </w:p>
    <w:p w14:paraId="393E2933" w14:textId="0365F904" w:rsidR="00D25F5D" w:rsidRPr="001301E3" w:rsidRDefault="00D25F5D" w:rsidP="00D25F5D">
      <w:pPr>
        <w:pStyle w:val="Paragrafoelenco"/>
        <w:numPr>
          <w:ilvl w:val="0"/>
          <w:numId w:val="6"/>
        </w:numPr>
        <w:tabs>
          <w:tab w:val="num" w:pos="644"/>
        </w:tabs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1301E3">
        <w:rPr>
          <w:rFonts w:ascii="Times New Roman" w:hAnsi="Times New Roman" w:cs="Times New Roman"/>
          <w:sz w:val="22"/>
          <w:szCs w:val="22"/>
          <w:lang w:eastAsia="it-IT"/>
        </w:rPr>
        <w:t xml:space="preserve">La </w:t>
      </w:r>
      <w:proofErr w:type="spellStart"/>
      <w:r w:rsidRPr="001301E3">
        <w:rPr>
          <w:rFonts w:ascii="Times New Roman" w:hAnsi="Times New Roman" w:cs="Times New Roman"/>
          <w:sz w:val="22"/>
          <w:szCs w:val="22"/>
          <w:lang w:eastAsia="it-IT"/>
        </w:rPr>
        <w:t>rag.ra</w:t>
      </w:r>
      <w:proofErr w:type="spellEnd"/>
      <w:r w:rsidRPr="001301E3">
        <w:rPr>
          <w:rFonts w:ascii="Times New Roman" w:hAnsi="Times New Roman" w:cs="Times New Roman"/>
          <w:sz w:val="22"/>
          <w:szCs w:val="22"/>
          <w:lang w:eastAsia="it-IT"/>
        </w:rPr>
        <w:t xml:space="preserve"> Silvana Pisani curerà l’iter amministrativo, richiedendo </w:t>
      </w:r>
      <w:proofErr w:type="spellStart"/>
      <w:r w:rsidRPr="001301E3">
        <w:rPr>
          <w:rFonts w:ascii="Times New Roman" w:hAnsi="Times New Roman" w:cs="Times New Roman"/>
          <w:sz w:val="22"/>
          <w:szCs w:val="22"/>
          <w:lang w:eastAsia="it-IT"/>
        </w:rPr>
        <w:t>al’Ufficio</w:t>
      </w:r>
      <w:proofErr w:type="spellEnd"/>
      <w:r w:rsidRPr="001301E3">
        <w:rPr>
          <w:rFonts w:ascii="Times New Roman" w:hAnsi="Times New Roman" w:cs="Times New Roman"/>
          <w:sz w:val="22"/>
          <w:szCs w:val="22"/>
          <w:lang w:eastAsia="it-IT"/>
        </w:rPr>
        <w:t xml:space="preserve"> competente la pubblicazione del presente verbale sulla pagina web del Comune di Porcari</w:t>
      </w:r>
      <w:r w:rsidR="002F3C15">
        <w:rPr>
          <w:rFonts w:ascii="Times New Roman" w:hAnsi="Times New Roman" w:cs="Times New Roman"/>
          <w:sz w:val="22"/>
          <w:szCs w:val="22"/>
          <w:lang w:eastAsia="it-IT"/>
        </w:rPr>
        <w:t xml:space="preserve"> e dando riscontro al R</w:t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>esponsabile per la Prevenzione della Corruzione e per la Trasparenza degli esiti d</w:t>
      </w:r>
      <w:r w:rsidR="00B61397" w:rsidRPr="001301E3">
        <w:rPr>
          <w:rFonts w:ascii="Times New Roman" w:hAnsi="Times New Roman" w:cs="Times New Roman"/>
          <w:sz w:val="22"/>
          <w:szCs w:val="22"/>
          <w:lang w:eastAsia="it-IT"/>
        </w:rPr>
        <w:t>el</w:t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 xml:space="preserve"> controllo</w:t>
      </w:r>
      <w:r w:rsidR="00B61397" w:rsidRPr="001301E3">
        <w:rPr>
          <w:rFonts w:ascii="Times New Roman" w:hAnsi="Times New Roman" w:cs="Times New Roman"/>
          <w:sz w:val="22"/>
          <w:szCs w:val="22"/>
          <w:lang w:eastAsia="it-IT"/>
        </w:rPr>
        <w:t xml:space="preserve"> a campione effettuati.</w:t>
      </w:r>
    </w:p>
    <w:p w14:paraId="3A9ECE53" w14:textId="77777777" w:rsidR="00C16736" w:rsidRPr="00AB3134" w:rsidRDefault="00C16736" w:rsidP="002E07A2">
      <w:pPr>
        <w:jc w:val="both"/>
        <w:rPr>
          <w:rFonts w:ascii="Times New Roman" w:hAnsi="Times New Roman" w:cs="Times New Roman"/>
          <w:sz w:val="16"/>
          <w:szCs w:val="16"/>
          <w:lang w:eastAsia="it-IT"/>
        </w:rPr>
      </w:pPr>
    </w:p>
    <w:p w14:paraId="496C50C6" w14:textId="61436A99" w:rsidR="00C16736" w:rsidRPr="001301E3" w:rsidRDefault="00B61397" w:rsidP="00AB3134">
      <w:pPr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1301E3">
        <w:rPr>
          <w:rFonts w:ascii="Times New Roman" w:hAnsi="Times New Roman" w:cs="Times New Roman"/>
          <w:sz w:val="22"/>
          <w:szCs w:val="22"/>
          <w:lang w:eastAsia="it-IT"/>
        </w:rPr>
        <w:t>LETTO APPROVATO E SOTTOSCRITTO</w:t>
      </w:r>
    </w:p>
    <w:p w14:paraId="3A23F75C" w14:textId="0CF42EA2" w:rsidR="00B61397" w:rsidRPr="001301E3" w:rsidRDefault="00C16736" w:rsidP="00AB3134">
      <w:pPr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1301E3">
        <w:rPr>
          <w:rFonts w:ascii="Times New Roman" w:hAnsi="Times New Roman" w:cs="Times New Roman"/>
          <w:sz w:val="22"/>
          <w:szCs w:val="22"/>
          <w:lang w:eastAsia="it-IT"/>
        </w:rPr>
        <w:t>Porcari, li</w:t>
      </w:r>
      <w:r w:rsidR="008E15E8" w:rsidRPr="001301E3">
        <w:rPr>
          <w:rFonts w:ascii="Times New Roman" w:hAnsi="Times New Roman" w:cs="Times New Roman"/>
          <w:sz w:val="22"/>
          <w:szCs w:val="22"/>
          <w:lang w:eastAsia="it-IT"/>
        </w:rPr>
        <w:t xml:space="preserve">   </w:t>
      </w:r>
      <w:r w:rsidR="00AB3134">
        <w:rPr>
          <w:rFonts w:ascii="Times New Roman" w:hAnsi="Times New Roman" w:cs="Times New Roman"/>
          <w:sz w:val="22"/>
          <w:szCs w:val="22"/>
          <w:lang w:eastAsia="it-IT"/>
        </w:rPr>
        <w:t>25</w:t>
      </w:r>
      <w:r w:rsidR="00B61397" w:rsidRPr="001301E3">
        <w:rPr>
          <w:rFonts w:ascii="Times New Roman" w:hAnsi="Times New Roman" w:cs="Times New Roman"/>
          <w:sz w:val="22"/>
          <w:szCs w:val="22"/>
          <w:lang w:eastAsia="it-IT"/>
        </w:rPr>
        <w:t>.0</w:t>
      </w:r>
      <w:r w:rsidR="00AB3134">
        <w:rPr>
          <w:rFonts w:ascii="Times New Roman" w:hAnsi="Times New Roman" w:cs="Times New Roman"/>
          <w:sz w:val="22"/>
          <w:szCs w:val="22"/>
          <w:lang w:eastAsia="it-IT"/>
        </w:rPr>
        <w:t>5</w:t>
      </w:r>
      <w:r w:rsidR="00B61397" w:rsidRPr="001301E3">
        <w:rPr>
          <w:rFonts w:ascii="Times New Roman" w:hAnsi="Times New Roman" w:cs="Times New Roman"/>
          <w:sz w:val="22"/>
          <w:szCs w:val="22"/>
          <w:lang w:eastAsia="it-IT"/>
        </w:rPr>
        <w:t>.</w:t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>202</w:t>
      </w:r>
      <w:r w:rsidR="00AB3134">
        <w:rPr>
          <w:rFonts w:ascii="Times New Roman" w:hAnsi="Times New Roman" w:cs="Times New Roman"/>
          <w:sz w:val="22"/>
          <w:szCs w:val="22"/>
          <w:lang w:eastAsia="it-IT"/>
        </w:rPr>
        <w:t>3</w:t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</w:p>
    <w:p w14:paraId="35D5907F" w14:textId="77777777" w:rsidR="00B61397" w:rsidRPr="001301E3" w:rsidRDefault="00B61397" w:rsidP="00C16736">
      <w:pPr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</w:p>
    <w:p w14:paraId="0FF4A376" w14:textId="6399A936" w:rsidR="00B61397" w:rsidRPr="001301E3" w:rsidRDefault="00B61397" w:rsidP="00C16736">
      <w:pPr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1301E3">
        <w:rPr>
          <w:rFonts w:ascii="Times New Roman" w:hAnsi="Times New Roman" w:cs="Times New Roman"/>
          <w:sz w:val="22"/>
          <w:szCs w:val="22"/>
          <w:lang w:eastAsia="it-IT"/>
        </w:rPr>
        <w:t xml:space="preserve">             </w:t>
      </w:r>
      <w:proofErr w:type="spellStart"/>
      <w:r w:rsidRPr="001301E3">
        <w:rPr>
          <w:rFonts w:ascii="Times New Roman" w:hAnsi="Times New Roman" w:cs="Times New Roman"/>
          <w:sz w:val="22"/>
          <w:szCs w:val="22"/>
          <w:lang w:eastAsia="it-IT"/>
        </w:rPr>
        <w:t>Rag.ra</w:t>
      </w:r>
      <w:proofErr w:type="spellEnd"/>
      <w:r w:rsidRPr="001301E3">
        <w:rPr>
          <w:rFonts w:ascii="Times New Roman" w:hAnsi="Times New Roman" w:cs="Times New Roman"/>
          <w:sz w:val="22"/>
          <w:szCs w:val="22"/>
          <w:lang w:eastAsia="it-IT"/>
        </w:rPr>
        <w:t xml:space="preserve"> Silvana Pisani</w:t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  <w:t xml:space="preserve">      geom. Andrea </w:t>
      </w:r>
      <w:proofErr w:type="spellStart"/>
      <w:r w:rsidRPr="001301E3">
        <w:rPr>
          <w:rFonts w:ascii="Times New Roman" w:hAnsi="Times New Roman" w:cs="Times New Roman"/>
          <w:sz w:val="22"/>
          <w:szCs w:val="22"/>
          <w:lang w:eastAsia="it-IT"/>
        </w:rPr>
        <w:t>Tolari</w:t>
      </w:r>
      <w:proofErr w:type="spellEnd"/>
    </w:p>
    <w:p w14:paraId="5A179B3E" w14:textId="77777777" w:rsidR="00B61397" w:rsidRPr="001301E3" w:rsidRDefault="00B61397" w:rsidP="00C16736">
      <w:pPr>
        <w:jc w:val="both"/>
        <w:rPr>
          <w:rFonts w:ascii="Times New Roman" w:hAnsi="Times New Roman" w:cs="Times New Roman"/>
          <w:sz w:val="22"/>
          <w:szCs w:val="22"/>
          <w:lang w:eastAsia="it-IT"/>
        </w:rPr>
      </w:pPr>
    </w:p>
    <w:p w14:paraId="09D76F93" w14:textId="1F72E9B2" w:rsidR="00B61397" w:rsidRPr="001301E3" w:rsidRDefault="00B61397" w:rsidP="00C16736">
      <w:pPr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1301E3">
        <w:rPr>
          <w:rFonts w:ascii="Times New Roman" w:hAnsi="Times New Roman" w:cs="Times New Roman"/>
          <w:sz w:val="22"/>
          <w:szCs w:val="22"/>
          <w:lang w:eastAsia="it-IT"/>
        </w:rPr>
        <w:t>______________________________</w:t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Pr="001301E3">
        <w:rPr>
          <w:rFonts w:ascii="Times New Roman" w:hAnsi="Times New Roman" w:cs="Times New Roman"/>
          <w:sz w:val="22"/>
          <w:szCs w:val="22"/>
          <w:lang w:eastAsia="it-IT"/>
        </w:rPr>
        <w:tab/>
        <w:t xml:space="preserve">        ______________________________</w:t>
      </w:r>
    </w:p>
    <w:p w14:paraId="372FAFF9" w14:textId="77777777" w:rsidR="00B61397" w:rsidRPr="002F3C15" w:rsidRDefault="00B61397" w:rsidP="00C16736">
      <w:pPr>
        <w:jc w:val="both"/>
        <w:rPr>
          <w:rFonts w:ascii="Times New Roman" w:hAnsi="Times New Roman" w:cs="Times New Roman"/>
          <w:sz w:val="12"/>
          <w:szCs w:val="12"/>
          <w:lang w:eastAsia="it-IT"/>
        </w:rPr>
      </w:pPr>
    </w:p>
    <w:p w14:paraId="3B7EAF96" w14:textId="77777777" w:rsidR="00B61397" w:rsidRPr="001301E3" w:rsidRDefault="00B61397" w:rsidP="00C16736">
      <w:pPr>
        <w:jc w:val="both"/>
        <w:rPr>
          <w:rFonts w:ascii="Times New Roman" w:hAnsi="Times New Roman" w:cs="Times New Roman"/>
          <w:sz w:val="22"/>
          <w:szCs w:val="22"/>
          <w:lang w:eastAsia="it-IT"/>
        </w:rPr>
      </w:pPr>
    </w:p>
    <w:p w14:paraId="70ADD843" w14:textId="7C7FBE52" w:rsidR="00B61397" w:rsidRDefault="00E17074" w:rsidP="00E17074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it-IT"/>
        </w:rPr>
        <w:t xml:space="preserve">15.03.23 </w:t>
      </w:r>
      <w:r w:rsidR="00B61397" w:rsidRPr="001301E3">
        <w:rPr>
          <w:rFonts w:ascii="Times New Roman" w:hAnsi="Times New Roman" w:cs="Times New Roman"/>
          <w:sz w:val="22"/>
          <w:szCs w:val="22"/>
          <w:lang w:eastAsia="it-IT"/>
        </w:rPr>
        <w:t xml:space="preserve">VISTO </w:t>
      </w:r>
      <w:r w:rsidR="00C16736" w:rsidRPr="001301E3">
        <w:rPr>
          <w:rFonts w:ascii="Times New Roman" w:hAnsi="Times New Roman" w:cs="Times New Roman"/>
          <w:sz w:val="22"/>
          <w:szCs w:val="22"/>
          <w:lang w:eastAsia="it-IT"/>
        </w:rPr>
        <w:t>La R</w:t>
      </w:r>
      <w:r w:rsidR="00024B33" w:rsidRPr="001301E3">
        <w:rPr>
          <w:rFonts w:ascii="Times New Roman" w:hAnsi="Times New Roman" w:cs="Times New Roman"/>
          <w:snapToGrid w:val="0"/>
          <w:sz w:val="22"/>
          <w:szCs w:val="22"/>
        </w:rPr>
        <w:t>esponsabile del Servizio</w:t>
      </w:r>
      <w:r w:rsidR="00B61397" w:rsidRPr="001301E3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F3C15">
        <w:rPr>
          <w:rFonts w:ascii="Times New Roman" w:hAnsi="Times New Roman" w:cs="Times New Roman"/>
          <w:snapToGrid w:val="0"/>
          <w:sz w:val="22"/>
          <w:szCs w:val="22"/>
        </w:rPr>
        <w:t>Assetto del Territorio,</w:t>
      </w:r>
      <w:r w:rsidR="00B61397" w:rsidRPr="001301E3">
        <w:rPr>
          <w:rFonts w:ascii="Times New Roman" w:hAnsi="Times New Roman" w:cs="Times New Roman"/>
          <w:snapToGrid w:val="0"/>
          <w:sz w:val="22"/>
          <w:szCs w:val="22"/>
        </w:rPr>
        <w:t xml:space="preserve"> a</w:t>
      </w:r>
      <w:r w:rsidR="00024B33" w:rsidRPr="001301E3">
        <w:rPr>
          <w:rFonts w:ascii="Times New Roman" w:hAnsi="Times New Roman" w:cs="Times New Roman"/>
          <w:snapToGrid w:val="0"/>
          <w:sz w:val="22"/>
          <w:szCs w:val="22"/>
        </w:rPr>
        <w:t>rch. Elisa Soggiu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B61397" w:rsidRPr="001301E3">
        <w:rPr>
          <w:rFonts w:ascii="Times New Roman" w:hAnsi="Times New Roman" w:cs="Times New Roman"/>
          <w:snapToGrid w:val="0"/>
          <w:sz w:val="22"/>
          <w:szCs w:val="22"/>
        </w:rPr>
        <w:t>_____</w:t>
      </w:r>
      <w:r>
        <w:rPr>
          <w:rFonts w:ascii="Times New Roman" w:hAnsi="Times New Roman" w:cs="Times New Roman"/>
          <w:snapToGrid w:val="0"/>
          <w:sz w:val="22"/>
          <w:szCs w:val="22"/>
        </w:rPr>
        <w:t>_</w:t>
      </w:r>
      <w:r w:rsidR="00B61397" w:rsidRPr="001301E3">
        <w:rPr>
          <w:rFonts w:ascii="Times New Roman" w:hAnsi="Times New Roman" w:cs="Times New Roman"/>
          <w:snapToGrid w:val="0"/>
          <w:sz w:val="22"/>
          <w:szCs w:val="22"/>
        </w:rPr>
        <w:t>_________</w:t>
      </w:r>
      <w:r w:rsidR="00B61397">
        <w:rPr>
          <w:rFonts w:ascii="Times New Roman" w:hAnsi="Times New Roman" w:cs="Times New Roman"/>
          <w:snapToGrid w:val="0"/>
          <w:sz w:val="22"/>
          <w:szCs w:val="22"/>
        </w:rPr>
        <w:t xml:space="preserve">                                                                                               </w:t>
      </w:r>
    </w:p>
    <w:sectPr w:rsidR="00B61397" w:rsidSect="00AB3134">
      <w:headerReference w:type="default" r:id="rId7"/>
      <w:pgSz w:w="12240" w:h="15840" w:code="1"/>
      <w:pgMar w:top="56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798B" w14:textId="77777777" w:rsidR="00814A40" w:rsidRDefault="00814A40" w:rsidP="00114822">
      <w:r>
        <w:separator/>
      </w:r>
    </w:p>
  </w:endnote>
  <w:endnote w:type="continuationSeparator" w:id="0">
    <w:p w14:paraId="1CBE5DD6" w14:textId="77777777" w:rsidR="00814A40" w:rsidRDefault="00814A40" w:rsidP="0011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Gentium Basic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3C50" w14:textId="77777777" w:rsidR="00814A40" w:rsidRDefault="00814A40" w:rsidP="00114822">
      <w:r>
        <w:separator/>
      </w:r>
    </w:p>
  </w:footnote>
  <w:footnote w:type="continuationSeparator" w:id="0">
    <w:p w14:paraId="536C4DAC" w14:textId="77777777" w:rsidR="00814A40" w:rsidRDefault="00814A40" w:rsidP="0011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814C" w14:textId="174ABD0E" w:rsidR="00114822" w:rsidRDefault="00784FA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FD12D" wp14:editId="204915B7">
              <wp:simplePos x="0" y="0"/>
              <wp:positionH relativeFrom="column">
                <wp:posOffset>4347210</wp:posOffset>
              </wp:positionH>
              <wp:positionV relativeFrom="paragraph">
                <wp:posOffset>-135255</wp:posOffset>
              </wp:positionV>
              <wp:extent cx="1704975" cy="1104900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0D71E7" w14:textId="77777777" w:rsidR="00114822" w:rsidRDefault="00114822" w:rsidP="00114822"/>
                        <w:p w14:paraId="73D78FB2" w14:textId="69373345" w:rsidR="00114822" w:rsidRDefault="00774D86" w:rsidP="00114822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2"/>
                            </w:rPr>
                            <w:t xml:space="preserve">SERVIZIO </w:t>
                          </w:r>
                          <w:r w:rsidR="00F62BF2">
                            <w:rPr>
                              <w:rFonts w:ascii="Verdana" w:hAnsi="Verdana"/>
                              <w:b/>
                              <w:sz w:val="22"/>
                            </w:rPr>
                            <w:t>ASSETTO DEL TERRITORIO</w:t>
                          </w:r>
                        </w:p>
                        <w:p w14:paraId="7B4E007A" w14:textId="5D4CCCE2" w:rsidR="00CD245B" w:rsidRPr="00CD245B" w:rsidRDefault="00CD245B" w:rsidP="00114822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Ambiente-SUAP-Edilizia-Urbanistica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FD12D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42.3pt;margin-top:-10.65pt;width:134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" filled="f" stroked="f">
              <v:textbox>
                <w:txbxContent>
                  <w:p w14:paraId="590D71E7" w14:textId="77777777" w:rsidR="00114822" w:rsidRDefault="00114822" w:rsidP="00114822"/>
                  <w:p w14:paraId="73D78FB2" w14:textId="69373345" w:rsidR="00114822" w:rsidRDefault="00774D86" w:rsidP="00114822">
                    <w:pPr>
                      <w:jc w:val="center"/>
                      <w:rPr>
                        <w:rFonts w:ascii="Verdana" w:hAnsi="Verdana"/>
                        <w:b/>
                        <w:sz w:val="22"/>
                      </w:rPr>
                    </w:pPr>
                    <w:r>
                      <w:rPr>
                        <w:rFonts w:ascii="Verdana" w:hAnsi="Verdana"/>
                        <w:b/>
                        <w:sz w:val="22"/>
                      </w:rPr>
                      <w:t xml:space="preserve">SERVIZIO </w:t>
                    </w:r>
                    <w:r w:rsidR="00F62BF2">
                      <w:rPr>
                        <w:rFonts w:ascii="Verdana" w:hAnsi="Verdana"/>
                        <w:b/>
                        <w:sz w:val="22"/>
                      </w:rPr>
                      <w:t>ASSETTO DEL TERRITORIO</w:t>
                    </w:r>
                  </w:p>
                  <w:p w14:paraId="7B4E007A" w14:textId="5D4CCCE2" w:rsidR="00CD245B" w:rsidRPr="00CD245B" w:rsidRDefault="00CD245B" w:rsidP="00114822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Ambiente-SUAP-Edilizia-Urbanistica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4A88707" wp14:editId="2943921C">
          <wp:simplePos x="0" y="0"/>
          <wp:positionH relativeFrom="column">
            <wp:posOffset>-605790</wp:posOffset>
          </wp:positionH>
          <wp:positionV relativeFrom="paragraph">
            <wp:posOffset>-135255</wp:posOffset>
          </wp:positionV>
          <wp:extent cx="7334250" cy="11620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-in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2415BA" w14:textId="77777777" w:rsidR="00114822" w:rsidRDefault="001148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E0878D1"/>
    <w:multiLevelType w:val="hybridMultilevel"/>
    <w:tmpl w:val="22100ADC"/>
    <w:lvl w:ilvl="0" w:tplc="D1DC7C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06D84"/>
    <w:multiLevelType w:val="hybridMultilevel"/>
    <w:tmpl w:val="63485A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D2A82"/>
    <w:multiLevelType w:val="hybridMultilevel"/>
    <w:tmpl w:val="855EEE2E"/>
    <w:lvl w:ilvl="0" w:tplc="9CA4CA2C">
      <w:numFmt w:val="bullet"/>
      <w:lvlText w:val="-"/>
      <w:lvlJc w:val="left"/>
      <w:pPr>
        <w:ind w:left="531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7BBD4A6D"/>
    <w:multiLevelType w:val="hybridMultilevel"/>
    <w:tmpl w:val="DB20153A"/>
    <w:lvl w:ilvl="0" w:tplc="51523D58">
      <w:numFmt w:val="bullet"/>
      <w:lvlText w:val="-"/>
      <w:lvlJc w:val="left"/>
      <w:pPr>
        <w:ind w:left="6165" w:hanging="360"/>
      </w:pPr>
      <w:rPr>
        <w:rFonts w:ascii="Bodoni MT" w:eastAsia="Times New Roman" w:hAnsi="Bodoni MT" w:cs="Times New Roman" w:hint="default"/>
      </w:rPr>
    </w:lvl>
    <w:lvl w:ilvl="1" w:tplc="0410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num w:numId="1" w16cid:durableId="788471238">
    <w:abstractNumId w:val="3"/>
  </w:num>
  <w:num w:numId="2" w16cid:durableId="419259160">
    <w:abstractNumId w:val="4"/>
  </w:num>
  <w:num w:numId="3" w16cid:durableId="21018255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8048806">
    <w:abstractNumId w:val="0"/>
  </w:num>
  <w:num w:numId="5" w16cid:durableId="954941885">
    <w:abstractNumId w:val="1"/>
  </w:num>
  <w:num w:numId="6" w16cid:durableId="1411467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22"/>
    <w:rsid w:val="00014F1F"/>
    <w:rsid w:val="00024B33"/>
    <w:rsid w:val="00030436"/>
    <w:rsid w:val="000412BF"/>
    <w:rsid w:val="0005226F"/>
    <w:rsid w:val="0006060B"/>
    <w:rsid w:val="00085AF9"/>
    <w:rsid w:val="000A1BF0"/>
    <w:rsid w:val="000A66CF"/>
    <w:rsid w:val="000D3E8A"/>
    <w:rsid w:val="000E337E"/>
    <w:rsid w:val="000F7D62"/>
    <w:rsid w:val="00114822"/>
    <w:rsid w:val="001301E3"/>
    <w:rsid w:val="0016287D"/>
    <w:rsid w:val="00172C22"/>
    <w:rsid w:val="0019700D"/>
    <w:rsid w:val="001C5D93"/>
    <w:rsid w:val="001E0725"/>
    <w:rsid w:val="00212796"/>
    <w:rsid w:val="00276095"/>
    <w:rsid w:val="002870CD"/>
    <w:rsid w:val="002A4691"/>
    <w:rsid w:val="002B6625"/>
    <w:rsid w:val="002C269E"/>
    <w:rsid w:val="002C5C86"/>
    <w:rsid w:val="002E07A2"/>
    <w:rsid w:val="002F3C15"/>
    <w:rsid w:val="00300883"/>
    <w:rsid w:val="003109CC"/>
    <w:rsid w:val="00317578"/>
    <w:rsid w:val="00337B06"/>
    <w:rsid w:val="00365731"/>
    <w:rsid w:val="003D2022"/>
    <w:rsid w:val="00423AE6"/>
    <w:rsid w:val="00432700"/>
    <w:rsid w:val="0045507D"/>
    <w:rsid w:val="00482996"/>
    <w:rsid w:val="004A3CA2"/>
    <w:rsid w:val="004C0891"/>
    <w:rsid w:val="004C346E"/>
    <w:rsid w:val="004D3413"/>
    <w:rsid w:val="004E7B89"/>
    <w:rsid w:val="00541A83"/>
    <w:rsid w:val="00543534"/>
    <w:rsid w:val="005800D7"/>
    <w:rsid w:val="00594C8C"/>
    <w:rsid w:val="005B6939"/>
    <w:rsid w:val="00623F11"/>
    <w:rsid w:val="006533DC"/>
    <w:rsid w:val="006950A3"/>
    <w:rsid w:val="00695DF1"/>
    <w:rsid w:val="006A18E5"/>
    <w:rsid w:val="006A1958"/>
    <w:rsid w:val="006C62F4"/>
    <w:rsid w:val="006D2443"/>
    <w:rsid w:val="0071204A"/>
    <w:rsid w:val="0073237D"/>
    <w:rsid w:val="00733134"/>
    <w:rsid w:val="00753887"/>
    <w:rsid w:val="00760339"/>
    <w:rsid w:val="00774D86"/>
    <w:rsid w:val="00784FA8"/>
    <w:rsid w:val="007861C7"/>
    <w:rsid w:val="007866EB"/>
    <w:rsid w:val="007950AB"/>
    <w:rsid w:val="007C4882"/>
    <w:rsid w:val="007D57AD"/>
    <w:rsid w:val="007D5E63"/>
    <w:rsid w:val="00814A40"/>
    <w:rsid w:val="00852D93"/>
    <w:rsid w:val="00862CB3"/>
    <w:rsid w:val="008818BC"/>
    <w:rsid w:val="008B0184"/>
    <w:rsid w:val="008D56E7"/>
    <w:rsid w:val="008E15E8"/>
    <w:rsid w:val="00901CD6"/>
    <w:rsid w:val="00957EA0"/>
    <w:rsid w:val="00981BA3"/>
    <w:rsid w:val="009A2617"/>
    <w:rsid w:val="009A77A3"/>
    <w:rsid w:val="009B27C9"/>
    <w:rsid w:val="00A41292"/>
    <w:rsid w:val="00A7169F"/>
    <w:rsid w:val="00A8350D"/>
    <w:rsid w:val="00AA3E47"/>
    <w:rsid w:val="00AB3134"/>
    <w:rsid w:val="00AB6DB6"/>
    <w:rsid w:val="00AC3594"/>
    <w:rsid w:val="00AD03C0"/>
    <w:rsid w:val="00AE15F0"/>
    <w:rsid w:val="00AF0B5A"/>
    <w:rsid w:val="00B61397"/>
    <w:rsid w:val="00B74CCD"/>
    <w:rsid w:val="00B9042F"/>
    <w:rsid w:val="00BB5EBA"/>
    <w:rsid w:val="00BF3A60"/>
    <w:rsid w:val="00C04AFA"/>
    <w:rsid w:val="00C06848"/>
    <w:rsid w:val="00C12109"/>
    <w:rsid w:val="00C16736"/>
    <w:rsid w:val="00C344C0"/>
    <w:rsid w:val="00C75E12"/>
    <w:rsid w:val="00C97186"/>
    <w:rsid w:val="00CB6818"/>
    <w:rsid w:val="00CD1E29"/>
    <w:rsid w:val="00CD245B"/>
    <w:rsid w:val="00CE2C8A"/>
    <w:rsid w:val="00CE57B0"/>
    <w:rsid w:val="00D10FDC"/>
    <w:rsid w:val="00D25F5D"/>
    <w:rsid w:val="00D40BF9"/>
    <w:rsid w:val="00D576A3"/>
    <w:rsid w:val="00DA1E66"/>
    <w:rsid w:val="00DA2187"/>
    <w:rsid w:val="00DB3CE0"/>
    <w:rsid w:val="00DC2090"/>
    <w:rsid w:val="00DC6165"/>
    <w:rsid w:val="00DD7EDB"/>
    <w:rsid w:val="00E14DD7"/>
    <w:rsid w:val="00E150D6"/>
    <w:rsid w:val="00E17074"/>
    <w:rsid w:val="00E57CD3"/>
    <w:rsid w:val="00E64FE9"/>
    <w:rsid w:val="00E73E84"/>
    <w:rsid w:val="00EA7535"/>
    <w:rsid w:val="00F05975"/>
    <w:rsid w:val="00F20978"/>
    <w:rsid w:val="00F4646D"/>
    <w:rsid w:val="00F62BF2"/>
    <w:rsid w:val="00F8776C"/>
    <w:rsid w:val="00FD19D2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3AD2807"/>
  <w15:docId w15:val="{5E0C8518-428C-4DC4-914C-CA71D387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48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822"/>
  </w:style>
  <w:style w:type="paragraph" w:styleId="Pidipagina">
    <w:name w:val="footer"/>
    <w:basedOn w:val="Normale"/>
    <w:link w:val="PidipaginaCarattere"/>
    <w:uiPriority w:val="99"/>
    <w:unhideWhenUsed/>
    <w:rsid w:val="001148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822"/>
  </w:style>
  <w:style w:type="character" w:styleId="Collegamentoipertestuale">
    <w:name w:val="Hyperlink"/>
    <w:unhideWhenUsed/>
    <w:rsid w:val="000D3E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950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2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26F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45507D"/>
    <w:rPr>
      <w:i/>
      <w:iCs/>
    </w:rPr>
  </w:style>
  <w:style w:type="character" w:styleId="Enfasigrassetto">
    <w:name w:val="Strong"/>
    <w:basedOn w:val="Carpredefinitoparagrafo"/>
    <w:uiPriority w:val="22"/>
    <w:qFormat/>
    <w:rsid w:val="00E64FE9"/>
    <w:rPr>
      <w:b/>
      <w:bCs/>
    </w:rPr>
  </w:style>
  <w:style w:type="paragraph" w:styleId="NormaleWeb">
    <w:name w:val="Normal (Web)"/>
    <w:basedOn w:val="Normale"/>
    <w:uiPriority w:val="99"/>
    <w:unhideWhenUsed/>
    <w:rsid w:val="00E64FE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Carnevale Giuseppe</dc:creator>
  <cp:lastModifiedBy>Silvana Pisani</cp:lastModifiedBy>
  <cp:revision>5</cp:revision>
  <cp:lastPrinted>2023-03-14T15:21:00Z</cp:lastPrinted>
  <dcterms:created xsi:type="dcterms:W3CDTF">2023-05-24T13:11:00Z</dcterms:created>
  <dcterms:modified xsi:type="dcterms:W3CDTF">2023-05-25T06:56:00Z</dcterms:modified>
</cp:coreProperties>
</file>